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Titr"/>
          <w:b/>
          <w:bCs/>
          <w:sz w:val="18"/>
          <w:szCs w:val="18"/>
          <w:rtl/>
          <w:lang w:bidi="fa-IR"/>
        </w:rPr>
        <w:t>بسمه تعالي</w:t>
      </w:r>
    </w:p>
    <w:p w:rsidR="00D17927" w:rsidRPr="00E937F9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rtl/>
        </w:rPr>
      </w:pPr>
      <w:r w:rsidRPr="00E937F9">
        <w:rPr>
          <w:rFonts w:ascii="Arial" w:hAnsi="Arial" w:cs="B Nazanin"/>
          <w:b/>
          <w:bCs/>
          <w:rtl/>
          <w:lang w:bidi="fa-IR"/>
        </w:rPr>
        <w:t>وزارت بهداشت درمان و آموزش پزشكي-</w:t>
      </w:r>
      <w:r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Pr="00E937F9">
        <w:rPr>
          <w:rFonts w:ascii="Arial" w:hAnsi="Arial" w:cs="B Nazanin"/>
          <w:b/>
          <w:bCs/>
          <w:rtl/>
          <w:lang w:bidi="fa-IR"/>
        </w:rPr>
        <w:t>مركز سلامت محيط و كار</w:t>
      </w:r>
    </w:p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معاونت بهداشتي دانشگاه / دانشكده علوم پزشكي و خدمات بهداشتي درماني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 xml:space="preserve"> ......................................</w:t>
      </w:r>
    </w:p>
    <w:p w:rsidR="00D17927" w:rsidRDefault="00D17927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14"/>
          <w:szCs w:val="14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 شهرستان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..............................</w:t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بهداشتي درماني(شهري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  روستايي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) پايگاه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خانه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نام 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</w:t>
      </w:r>
    </w:p>
    <w:p w:rsidR="005465C5" w:rsidRPr="005465C5" w:rsidRDefault="005465C5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8"/>
          <w:szCs w:val="8"/>
          <w:rtl/>
          <w:lang w:bidi="fa-IR"/>
        </w:rPr>
      </w:pPr>
    </w:p>
    <w:tbl>
      <w:tblPr>
        <w:tblpPr w:leftFromText="180" w:rightFromText="180" w:vertAnchor="text" w:horzAnchor="margin" w:tblpXSpec="center" w:tblpY="25"/>
        <w:bidiVisual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4536"/>
      </w:tblGrid>
      <w:tr w:rsidR="00D17927" w:rsidRPr="002E7E0B" w:rsidTr="001D13DF">
        <w:trPr>
          <w:trHeight w:val="260"/>
        </w:trPr>
        <w:tc>
          <w:tcPr>
            <w:tcW w:w="4536" w:type="dxa"/>
            <w:shd w:val="clear" w:color="auto" w:fill="E5F4F7"/>
          </w:tcPr>
          <w:p w:rsidR="00D17927" w:rsidRPr="002E7E0B" w:rsidRDefault="00D17927" w:rsidP="00FF031A">
            <w:pPr>
              <w:autoSpaceDE w:val="0"/>
              <w:autoSpaceDN w:val="0"/>
              <w:adjustRightInd w:val="0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rtl/>
                <w:lang w:bidi="fa-IR"/>
              </w:rPr>
              <w:t>فرم بازرسي بهداشت حرفه اي از کارگاه</w:t>
            </w:r>
            <w:r w:rsidRPr="002E7E0B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46B1B">
              <w:rPr>
                <w:rFonts w:ascii="Arial" w:hAnsi="Arial" w:cs="B Titr" w:hint="cs"/>
                <w:b/>
                <w:bCs/>
                <w:rtl/>
                <w:lang w:bidi="fa-IR"/>
              </w:rPr>
              <w:t>هاي</w:t>
            </w:r>
            <w:r w:rsidR="00FF031A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چندواحدي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ind w:left="-133"/>
        <w:rPr>
          <w:rFonts w:ascii="Arial" w:hAnsi="Arial" w:cs="B Nazanin"/>
          <w:sz w:val="6"/>
          <w:szCs w:val="6"/>
          <w:bdr w:val="double" w:sz="4" w:space="0" w:color="auto"/>
          <w:shd w:val="clear" w:color="auto" w:fill="C6D9F1"/>
          <w:rtl/>
          <w:lang w:bidi="fa-IR"/>
        </w:rPr>
      </w:pPr>
    </w:p>
    <w:p w:rsidR="00D17927" w:rsidRPr="002E7E0B" w:rsidRDefault="00D17927" w:rsidP="00D17927">
      <w:pPr>
        <w:autoSpaceDE w:val="0"/>
        <w:autoSpaceDN w:val="0"/>
        <w:adjustRightInd w:val="0"/>
        <w:ind w:left="-133"/>
        <w:rPr>
          <w:sz w:val="4"/>
          <w:szCs w:val="4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0" w:type="auto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598"/>
        <w:gridCol w:w="679"/>
        <w:gridCol w:w="598"/>
        <w:gridCol w:w="679"/>
        <w:gridCol w:w="598"/>
        <w:gridCol w:w="679"/>
        <w:gridCol w:w="1696"/>
        <w:gridCol w:w="418"/>
        <w:gridCol w:w="710"/>
        <w:gridCol w:w="712"/>
        <w:gridCol w:w="711"/>
        <w:gridCol w:w="709"/>
        <w:gridCol w:w="1433"/>
      </w:tblGrid>
      <w:tr w:rsidR="00D17927" w:rsidRPr="003A0142" w:rsidTr="002F1E43">
        <w:trPr>
          <w:trHeight w:hRule="exact" w:val="397"/>
        </w:trPr>
        <w:tc>
          <w:tcPr>
            <w:tcW w:w="4408" w:type="dxa"/>
            <w:gridSpan w:val="7"/>
            <w:shd w:val="clear" w:color="auto" w:fill="E5F4F7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اطلاعات عمومی</w:t>
            </w:r>
          </w:p>
        </w:tc>
        <w:tc>
          <w:tcPr>
            <w:tcW w:w="6389" w:type="dxa"/>
            <w:gridSpan w:val="7"/>
            <w:shd w:val="clear" w:color="auto" w:fill="E5F4F7"/>
            <w:vAlign w:val="center"/>
          </w:tcPr>
          <w:p w:rsidR="00D17927" w:rsidRPr="004F3438" w:rsidRDefault="00D17927" w:rsidP="00C25E09">
            <w:pPr>
              <w:autoSpaceDE w:val="0"/>
              <w:autoSpaceDN w:val="0"/>
              <w:adjustRightInd w:val="0"/>
              <w:jc w:val="right"/>
              <w:rPr>
                <w:rFonts w:ascii="Arial" w:hAnsi="Arial" w:cs="Nazanin"/>
                <w:rtl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کد پستي ده رقمي کارگاه 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</w:t>
            </w:r>
            <w:r w:rsidR="00C25E09">
              <w:rPr>
                <w:rFonts w:ascii="Arial" w:hAnsi="Arial" w:cs="B Nazanin" w:hint="cs"/>
                <w:rtl/>
                <w:lang w:bidi="fa-IR"/>
              </w:rPr>
              <w:t>..............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...........................</w:t>
            </w:r>
          </w:p>
        </w:tc>
      </w:tr>
      <w:tr w:rsidR="00D17927" w:rsidRPr="004F3438" w:rsidTr="002F1E43">
        <w:trPr>
          <w:trHeight w:hRule="exact" w:val="1893"/>
        </w:trPr>
        <w:tc>
          <w:tcPr>
            <w:tcW w:w="10797" w:type="dxa"/>
            <w:gridSpan w:val="14"/>
            <w:vAlign w:val="center"/>
          </w:tcPr>
          <w:p w:rsidR="00D17927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كارگاه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..........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كارفرما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كد ملي كارفرما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نوع مالكيت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خصوصي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دولتي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ساير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مجوز فعاليت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96595D" w:rsidRDefault="00D17927" w:rsidP="00693E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 xml:space="preserve">صادره از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="00693E4C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تاريخ راه اندازي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 /   /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13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آدرس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كارگاه................................</w:t>
            </w:r>
            <w:r w:rsidR="00551793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نمابر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551793"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="0055179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D17927" w:rsidRDefault="00D17927" w:rsidP="00693E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: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="0096595D"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ايميل كارفرما: ........</w:t>
            </w:r>
            <w:r w:rsidR="0096595D"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6595D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نوع كارگاه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:(خانگي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غيرخانگي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96595D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دائمي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فصلي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93E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</w:t>
            </w:r>
            <w:r w:rsidRPr="005452E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 فعاليت: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صنعت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معدن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کشاورزی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D17927" w:rsidRPr="004F3438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محصول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سه نوع از مواد اوليه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1- ...............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..............2-..........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 3- 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C87A5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درجه خطر كارگاه:</w:t>
            </w:r>
            <w:r w:rsidRPr="00C87A5B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يك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دو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سه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مشاغل خاص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</w:p>
          <w:p w:rsidR="00D17927" w:rsidRPr="004F3438" w:rsidRDefault="00D17927" w:rsidP="005F71B0">
            <w:pPr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كميته حفاظت فني و بهداشت كار</w:t>
            </w:r>
            <w:r w:rsidRPr="004F3438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: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شامل مي</w:t>
            </w:r>
            <w:r w:rsidRPr="005F71B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شود: بلي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خير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025C1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025C13"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تشكيلات بهداشتي موجود</w:t>
            </w:r>
            <w:r w:rsidR="00025C13"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>:</w:t>
            </w:r>
            <w:r w:rsidR="00025C13">
              <w:rPr>
                <w:rFonts w:ascii="Arial" w:hAnsi="Arial"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ايستگاه بهگر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خانه بهداشت كارگري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مركز بهداشت كار</w:t>
            </w:r>
            <w:r w:rsidR="00025C13" w:rsidRPr="005F71B0">
              <w:rPr>
                <w:rFonts w:ascii="Arial" w:hAnsi="Arial" w:cs="B Nazanin" w:hint="cs"/>
                <w:b/>
                <w:bCs/>
                <w:sz w:val="17"/>
                <w:szCs w:val="17"/>
              </w:rPr>
              <w:sym w:font="Wingdings" w:char="F06F"/>
            </w:r>
            <w:r w:rsidR="00025C13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025C1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</w:p>
        </w:tc>
      </w:tr>
      <w:tr w:rsidR="00D17927" w:rsidRPr="004F3438" w:rsidTr="002F1E43">
        <w:trPr>
          <w:trHeight w:hRule="exact" w:val="431"/>
        </w:trPr>
        <w:tc>
          <w:tcPr>
            <w:tcW w:w="4408" w:type="dxa"/>
            <w:gridSpan w:val="7"/>
            <w:shd w:val="clear" w:color="auto" w:fill="DAEEF3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1- تعداد شاغلين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كارگاه</w:t>
            </w: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به تفكيك جنس و شيفت كار</w:t>
            </w:r>
          </w:p>
        </w:tc>
        <w:tc>
          <w:tcPr>
            <w:tcW w:w="6389" w:type="dxa"/>
            <w:gridSpan w:val="7"/>
            <w:shd w:val="clear" w:color="auto" w:fill="DAEEF3"/>
            <w:vAlign w:val="center"/>
          </w:tcPr>
          <w:p w:rsidR="00D17927" w:rsidRPr="008C4694" w:rsidRDefault="00D17927" w:rsidP="0018251B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>2- توزيع تعداد شاغلين بهره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softHyphen/>
              <w:t>مند از خدمات بهداشت حرفه</w:t>
            </w:r>
            <w:r w:rsidRPr="00CC5CA4">
              <w:rPr>
                <w:rFonts w:cs="B Titr"/>
                <w:sz w:val="16"/>
                <w:szCs w:val="16"/>
                <w:rtl/>
                <w:lang w:bidi="fa-IR"/>
              </w:rPr>
              <w:softHyphen/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ای به تفكيك نوع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خدمت  و 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واحد ارائه دهنده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>آن</w:t>
            </w:r>
          </w:p>
        </w:tc>
      </w:tr>
      <w:tr w:rsidR="00DC38CD" w:rsidRPr="004F3438" w:rsidTr="002F1E43">
        <w:trPr>
          <w:cantSplit/>
          <w:trHeight w:val="828"/>
        </w:trPr>
        <w:tc>
          <w:tcPr>
            <w:tcW w:w="577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bottom"/>
          </w:tcPr>
          <w:p w:rsidR="00DD6F9F" w:rsidRDefault="00DD6F9F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شيفت </w:t>
            </w:r>
          </w:p>
          <w:p w:rsidR="00DD6F9F" w:rsidRDefault="00DD6F9F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Default="00DD6F9F" w:rsidP="002F1E43">
            <w:pPr>
              <w:tabs>
                <w:tab w:val="right" w:pos="351"/>
              </w:tabs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Pr="002E3BC3" w:rsidRDefault="00DD6F9F" w:rsidP="0018251B">
            <w:pPr>
              <w:tabs>
                <w:tab w:val="left" w:pos="0"/>
                <w:tab w:val="right" w:pos="351"/>
              </w:tabs>
              <w:autoSpaceDE w:val="0"/>
              <w:autoSpaceDN w:val="0"/>
              <w:adjustRightInd w:val="0"/>
              <w:ind w:left="9" w:firstLine="24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جنس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DD6F9F" w:rsidRDefault="00DD6F9F" w:rsidP="00844EEE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نوع واحد</w:t>
            </w:r>
          </w:p>
          <w:p w:rsidR="002F1E43" w:rsidRDefault="002F1E43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Pr="004A4650" w:rsidRDefault="00DD6F9F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  <w:tc>
          <w:tcPr>
            <w:tcW w:w="710" w:type="dxa"/>
            <w:textDirection w:val="btLr"/>
            <w:vAlign w:val="center"/>
          </w:tcPr>
          <w:p w:rsidR="00DD6F9F" w:rsidRPr="00DD6F9F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DD6F9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دولتي</w:t>
            </w:r>
          </w:p>
        </w:tc>
        <w:tc>
          <w:tcPr>
            <w:tcW w:w="712" w:type="dxa"/>
            <w:textDirection w:val="btLr"/>
            <w:vAlign w:val="center"/>
          </w:tcPr>
          <w:p w:rsidR="00DD6F9F" w:rsidRPr="00DD6F9F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DD6F9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خصوصي</w:t>
            </w:r>
          </w:p>
        </w:tc>
        <w:tc>
          <w:tcPr>
            <w:tcW w:w="711" w:type="dxa"/>
            <w:textDirection w:val="btLr"/>
            <w:vAlign w:val="center"/>
          </w:tcPr>
          <w:p w:rsidR="00DD6F9F" w:rsidRPr="00DD6F9F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DD6F9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ساير</w:t>
            </w:r>
          </w:p>
        </w:tc>
        <w:tc>
          <w:tcPr>
            <w:tcW w:w="709" w:type="dxa"/>
            <w:textDirection w:val="btLr"/>
            <w:vAlign w:val="center"/>
          </w:tcPr>
          <w:p w:rsidR="00DD6F9F" w:rsidRPr="00DD6F9F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D6F9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  <w:p w:rsidR="00DD6F9F" w:rsidRPr="00DC38CD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33" w:type="dxa"/>
            <w:vAlign w:val="center"/>
          </w:tcPr>
          <w:p w:rsidR="00DD6F9F" w:rsidRPr="00546B1B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546B1B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و نوع مجوز:</w:t>
            </w:r>
          </w:p>
        </w:tc>
      </w:tr>
      <w:tr w:rsidR="00DC38CD" w:rsidRPr="004F3438" w:rsidTr="002F1E43">
        <w:trPr>
          <w:trHeight w:val="273"/>
        </w:trPr>
        <w:tc>
          <w:tcPr>
            <w:tcW w:w="57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DD6F9F" w:rsidRPr="00756AD5" w:rsidRDefault="00DD6F9F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Nazanin"/>
                <w:b/>
                <w:bCs/>
                <w:sz w:val="15"/>
                <w:szCs w:val="15"/>
                <w:rtl/>
                <w:lang w:bidi="fa-IR"/>
              </w:rPr>
            </w:pPr>
            <w:r w:rsidRPr="00DD6F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اندازه</w:t>
            </w:r>
            <w:r w:rsidRPr="00DD6F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DD6F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گیری و کنترل  عوامل</w:t>
            </w:r>
            <w:r w:rsidRPr="00DD6F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DD6F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زیان</w:t>
            </w:r>
            <w:r w:rsidRPr="00DD6F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DD6F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آور</w:t>
            </w:r>
          </w:p>
        </w:tc>
        <w:tc>
          <w:tcPr>
            <w:tcW w:w="710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D6F9F" w:rsidRPr="00DD6F9F" w:rsidRDefault="00DD6F9F" w:rsidP="00DD6F9F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33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D6F9F" w:rsidRPr="004F3438" w:rsidTr="002F1E43">
        <w:trPr>
          <w:trHeight w:hRule="exact" w:val="299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17927" w:rsidRPr="00727004" w:rsidRDefault="00025C13" w:rsidP="002C06C2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2700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آموزش</w:t>
            </w:r>
          </w:p>
        </w:tc>
        <w:tc>
          <w:tcPr>
            <w:tcW w:w="710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33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C1876" w:rsidRPr="004F3438" w:rsidTr="002F1E43">
        <w:trPr>
          <w:trHeight w:hRule="exact" w:val="283"/>
        </w:trPr>
        <w:tc>
          <w:tcPr>
            <w:tcW w:w="577" w:type="dxa"/>
            <w:tcBorders>
              <w:right w:val="single" w:sz="4" w:space="0" w:color="auto"/>
              <w:tr2bl w:val="nil"/>
            </w:tcBorders>
            <w:vAlign w:val="center"/>
          </w:tcPr>
          <w:p w:rsidR="00AC1876" w:rsidRDefault="00AC1876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AC1876" w:rsidRDefault="00AC1876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2700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معاینات شغلی</w:t>
            </w:r>
          </w:p>
        </w:tc>
        <w:tc>
          <w:tcPr>
            <w:tcW w:w="418" w:type="dxa"/>
            <w:tcBorders>
              <w:top w:val="single" w:sz="4" w:space="0" w:color="auto"/>
              <w:tr2bl w:val="nil"/>
            </w:tcBorders>
            <w:vAlign w:val="center"/>
          </w:tcPr>
          <w:p w:rsidR="00AC1876" w:rsidRPr="00727004" w:rsidRDefault="00AC1876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710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2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C1876" w:rsidRPr="004F3438" w:rsidTr="002F1E43">
        <w:trPr>
          <w:trHeight w:hRule="exact" w:val="285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AC1876" w:rsidRDefault="00AC1876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418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2C06C2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C06C2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710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11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276"/>
        <w:gridCol w:w="709"/>
        <w:gridCol w:w="708"/>
        <w:gridCol w:w="709"/>
        <w:gridCol w:w="709"/>
        <w:gridCol w:w="425"/>
        <w:gridCol w:w="2693"/>
        <w:gridCol w:w="851"/>
        <w:gridCol w:w="850"/>
        <w:gridCol w:w="851"/>
        <w:gridCol w:w="709"/>
      </w:tblGrid>
      <w:tr w:rsidR="00692ACB" w:rsidRPr="009010D9" w:rsidTr="00301C3C">
        <w:trPr>
          <w:trHeight w:val="279"/>
        </w:trPr>
        <w:tc>
          <w:tcPr>
            <w:tcW w:w="10773" w:type="dxa"/>
            <w:gridSpan w:val="12"/>
            <w:tcBorders>
              <w:right w:val="single" w:sz="4" w:space="0" w:color="auto"/>
            </w:tcBorders>
            <w:shd w:val="clear" w:color="auto" w:fill="E5F4F7"/>
          </w:tcPr>
          <w:p w:rsidR="00692ACB" w:rsidRPr="009958B8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3- 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تأسيسات و  تسهيلات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C4F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بهداشتي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(ماده 156 قانون كار)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و مراقبت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بهداشتي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692ACB" w:rsidRPr="009010D9" w:rsidTr="00692ACB">
        <w:trPr>
          <w:trHeight w:val="269"/>
        </w:trPr>
        <w:tc>
          <w:tcPr>
            <w:tcW w:w="1559" w:type="dxa"/>
            <w:gridSpan w:val="2"/>
            <w:shd w:val="clear" w:color="auto" w:fill="FFFFFF" w:themeFill="background1"/>
          </w:tcPr>
          <w:p w:rsidR="00692ACB" w:rsidRPr="00CE432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692AC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4328EF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58B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</w:tr>
      <w:tr w:rsidR="00692ACB" w:rsidRPr="009010D9" w:rsidTr="00692ACB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آب آشاميدني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آشپزخانه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692ACB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دستشویی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سالن غذاخوري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692ACB">
        <w:trPr>
          <w:trHeight w:val="5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توالت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0C4FC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شاغليني</w:t>
            </w:r>
            <w:r w:rsidRPr="000C4FC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كه با موادغذايي سر و كار دارند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692ACB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حمام / دوش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شاغلين داراي كارت بهداشتي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6179E4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0C4FC7" w:rsidRDefault="00F5465A" w:rsidP="004148D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رختكن </w:t>
            </w:r>
            <w:r w:rsidRPr="000C4FC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وكمد لباس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جعبه کمکهای اولیه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3F2336">
        <w:trPr>
          <w:trHeight w:val="13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0C4FC7" w:rsidRDefault="00F5465A" w:rsidP="004148D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زباله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06D1" w:rsidRDefault="00F5465A" w:rsidP="00F5465A">
            <w:pPr>
              <w:autoSpaceDE w:val="0"/>
              <w:autoSpaceDN w:val="0"/>
              <w:adjustRightInd w:val="0"/>
              <w:rPr>
                <w:rFonts w:cs="B Yagut"/>
                <w:sz w:val="16"/>
                <w:szCs w:val="1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راهنمای جدول 3: </w:t>
            </w:r>
            <w:r w:rsidRPr="00F5465A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F5465A" w:rsidRPr="00F5465A" w:rsidRDefault="00F5465A" w:rsidP="000806D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مناسب بودن از علامت </w:t>
            </w:r>
            <w:r w:rsidRPr="00D52E13">
              <w:rPr>
                <w:sz w:val="22"/>
                <w:szCs w:val="22"/>
              </w:rPr>
              <w:sym w:font="Wingdings" w:char="F0FC"/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</w:t>
            </w:r>
            <w:r w:rsid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و </w:t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نامناسب بودن از علامت </w:t>
            </w:r>
            <w:r w:rsidRPr="00D52E13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×</w:t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استفاده شود.                         </w:t>
            </w:r>
          </w:p>
        </w:tc>
      </w:tr>
      <w:tr w:rsidR="00F5465A" w:rsidRPr="009010D9" w:rsidTr="003F2336">
        <w:trPr>
          <w:trHeight w:val="231"/>
        </w:trPr>
        <w:tc>
          <w:tcPr>
            <w:tcW w:w="283" w:type="dxa"/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F5465A" w:rsidRPr="006A6A6E" w:rsidRDefault="00F5465A" w:rsidP="004148D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فاضلاب</w:t>
            </w: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1"/>
        <w:gridCol w:w="3591"/>
        <w:gridCol w:w="3591"/>
      </w:tblGrid>
      <w:tr w:rsidR="00D17927" w:rsidTr="00844EEE">
        <w:trPr>
          <w:trHeight w:val="4528"/>
        </w:trPr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 نوبت 1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ind w:firstLine="175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2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3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</w:tc>
      </w:tr>
      <w:tr w:rsidR="00D17927" w:rsidTr="000B5E62">
        <w:trPr>
          <w:trHeight w:val="1471"/>
        </w:trPr>
        <w:tc>
          <w:tcPr>
            <w:tcW w:w="3591" w:type="dxa"/>
          </w:tcPr>
          <w:p w:rsidR="00D17927" w:rsidRDefault="00D17927" w:rsidP="00844EEE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Default="00D17927" w:rsidP="00844E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Default="00D17927" w:rsidP="00844EEE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Default="00D17927" w:rsidP="00844E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Default="00D17927" w:rsidP="00844EEE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Default="00D17927" w:rsidP="00844E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rtl/>
        </w:rPr>
      </w:pPr>
    </w:p>
    <w:p w:rsidR="00025C13" w:rsidRDefault="00025C13" w:rsidP="006F159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rtl/>
          <w:lang w:bidi="fa-IR"/>
        </w:rPr>
      </w:pPr>
    </w:p>
    <w:p w:rsidR="006F1594" w:rsidRPr="00E05853" w:rsidRDefault="006F1594" w:rsidP="005465C5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t>وزارت بهداشت درمان و آموزش پزشكي-</w:t>
      </w:r>
      <w:r w:rsidRPr="00E0585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</w:t>
      </w: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سلامت محيط و كار</w:t>
      </w:r>
    </w:p>
    <w:p w:rsidR="006F1594" w:rsidRDefault="00010B09" w:rsidP="005465C5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6"/>
          <w:szCs w:val="16"/>
          <w:rtl/>
          <w:lang w:bidi="fa-IR"/>
        </w:rPr>
      </w:pPr>
      <w:r w:rsidRPr="00E05853">
        <w:rPr>
          <w:rFonts w:ascii="Arial" w:hAnsi="Arial" w:cs="B Nazanin" w:hint="cs"/>
          <w:b/>
          <w:bCs/>
          <w:sz w:val="16"/>
          <w:szCs w:val="16"/>
          <w:rtl/>
          <w:lang w:bidi="fa-IR"/>
        </w:rPr>
        <w:t xml:space="preserve">        </w:t>
      </w:r>
      <w:r w:rsidR="006F1594" w:rsidRPr="00E05853">
        <w:rPr>
          <w:rFonts w:ascii="Arial" w:hAnsi="Arial" w:cs="B Nazanin"/>
          <w:b/>
          <w:bCs/>
          <w:sz w:val="16"/>
          <w:szCs w:val="16"/>
          <w:rtl/>
          <w:lang w:bidi="fa-IR"/>
        </w:rPr>
        <w:t>معاونت بهداشتي دانشگاه / دانشكده علوم پزشكي و خدمات بهداشتي درماني</w:t>
      </w:r>
      <w:r w:rsidR="006F1594" w:rsidRPr="00E05853">
        <w:rPr>
          <w:rFonts w:ascii="Arial" w:hAnsi="Arial" w:cs="B Nazanin" w:hint="cs"/>
          <w:sz w:val="12"/>
          <w:szCs w:val="12"/>
          <w:rtl/>
          <w:lang w:bidi="fa-IR"/>
        </w:rPr>
        <w:t xml:space="preserve"> ............</w:t>
      </w:r>
    </w:p>
    <w:p w:rsidR="005465C5" w:rsidRPr="005465C5" w:rsidRDefault="005465C5" w:rsidP="005465C5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8"/>
          <w:szCs w:val="8"/>
          <w:rtl/>
          <w:lang w:bidi="fa-IR"/>
        </w:rPr>
      </w:pPr>
    </w:p>
    <w:p w:rsidR="002F75D9" w:rsidRPr="006F1594" w:rsidRDefault="005465C5" w:rsidP="005465C5">
      <w:pPr>
        <w:autoSpaceDE w:val="0"/>
        <w:autoSpaceDN w:val="0"/>
        <w:adjustRightInd w:val="0"/>
        <w:spacing w:line="276" w:lineRule="auto"/>
        <w:ind w:left="-624"/>
        <w:jc w:val="center"/>
        <w:rPr>
          <w:rFonts w:cs="B Yagut"/>
          <w:color w:val="000000" w:themeColor="text1"/>
          <w:sz w:val="21"/>
          <w:szCs w:val="21"/>
          <w:rtl/>
        </w:rPr>
      </w:pPr>
      <w:r>
        <w:rPr>
          <w:rFonts w:cs="B Yagut" w:hint="cs"/>
          <w:color w:val="000000" w:themeColor="text1"/>
          <w:sz w:val="21"/>
          <w:szCs w:val="21"/>
          <w:rtl/>
        </w:rPr>
        <w:t xml:space="preserve">  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>نام واحد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>1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>: ...........</w:t>
      </w:r>
      <w:r w:rsidR="006F1594">
        <w:rPr>
          <w:rFonts w:cs="B Yagut" w:hint="cs"/>
          <w:color w:val="000000" w:themeColor="text1"/>
          <w:sz w:val="21"/>
          <w:szCs w:val="21"/>
          <w:rtl/>
        </w:rPr>
        <w:t>نوع فعاليت..........تعداد كارگر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....   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 xml:space="preserve"> 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 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 xml:space="preserve"> 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 نام واحد</w:t>
      </w:r>
      <w:r w:rsidR="006F1594" w:rsidRPr="006F1594">
        <w:rPr>
          <w:rFonts w:cs="B Yagut" w:hint="cs"/>
          <w:color w:val="000000" w:themeColor="text1"/>
          <w:sz w:val="21"/>
          <w:szCs w:val="21"/>
          <w:rtl/>
        </w:rPr>
        <w:t>2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>: ...........</w:t>
      </w:r>
      <w:r w:rsidR="006F1594">
        <w:rPr>
          <w:rFonts w:cs="B Yagut" w:hint="cs"/>
          <w:color w:val="000000" w:themeColor="text1"/>
          <w:sz w:val="21"/>
          <w:szCs w:val="21"/>
          <w:rtl/>
        </w:rPr>
        <w:t>نوع فعاليت..........تعداد كارگر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....     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 xml:space="preserve">  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 نام واحد</w:t>
      </w:r>
      <w:r w:rsidR="006F1594" w:rsidRPr="006F1594">
        <w:rPr>
          <w:rFonts w:cs="B Yagut" w:hint="cs"/>
          <w:color w:val="000000" w:themeColor="text1"/>
          <w:sz w:val="21"/>
          <w:szCs w:val="21"/>
          <w:rtl/>
        </w:rPr>
        <w:t>3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>: ...........</w:t>
      </w:r>
      <w:r w:rsidR="006F1594">
        <w:rPr>
          <w:rFonts w:cs="B Yagut" w:hint="cs"/>
          <w:color w:val="000000" w:themeColor="text1"/>
          <w:sz w:val="21"/>
          <w:szCs w:val="21"/>
          <w:rtl/>
        </w:rPr>
        <w:t>نوع فعاليت..........تعداد كارگر...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>.</w:t>
      </w:r>
    </w:p>
    <w:tbl>
      <w:tblPr>
        <w:bidiVisual/>
        <w:tblW w:w="1134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709"/>
        <w:gridCol w:w="346"/>
        <w:gridCol w:w="347"/>
        <w:gridCol w:w="346"/>
        <w:gridCol w:w="347"/>
        <w:gridCol w:w="346"/>
        <w:gridCol w:w="347"/>
        <w:gridCol w:w="346"/>
        <w:gridCol w:w="347"/>
        <w:gridCol w:w="63"/>
        <w:gridCol w:w="284"/>
      </w:tblGrid>
      <w:tr w:rsidR="006F1594" w:rsidRPr="00F5451D" w:rsidTr="00810633">
        <w:trPr>
          <w:trHeight w:val="93"/>
        </w:trPr>
        <w:tc>
          <w:tcPr>
            <w:tcW w:w="822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F1594" w:rsidRDefault="00012168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  <w:r w:rsidR="006F159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- تأسيسات بهداشتي و </w:t>
            </w:r>
            <w:r w:rsidR="006F1594" w:rsidRPr="00A3614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عوامل زيان آور محيط كار (مواد </w:t>
            </w:r>
            <w:r w:rsidR="006F1594">
              <w:rPr>
                <w:rFonts w:cs="B Titr" w:hint="cs"/>
                <w:b/>
                <w:bCs/>
                <w:sz w:val="16"/>
                <w:szCs w:val="16"/>
                <w:rtl/>
              </w:rPr>
              <w:t>156</w:t>
            </w:r>
            <w:r w:rsidR="006F1594" w:rsidRPr="00A3614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91 قانون كار)</w:t>
            </w:r>
          </w:p>
        </w:tc>
        <w:tc>
          <w:tcPr>
            <w:tcW w:w="1039" w:type="dxa"/>
            <w:gridSpan w:val="3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6F1594">
              <w:rPr>
                <w:rFonts w:cs="B Titr" w:hint="cs"/>
                <w:b/>
                <w:bCs/>
                <w:sz w:val="15"/>
                <w:szCs w:val="15"/>
                <w:rtl/>
              </w:rPr>
              <w:t>نوبت 1</w:t>
            </w:r>
          </w:p>
        </w:tc>
        <w:tc>
          <w:tcPr>
            <w:tcW w:w="1040" w:type="dxa"/>
            <w:gridSpan w:val="3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6F1594">
              <w:rPr>
                <w:rFonts w:cs="B Titr" w:hint="cs"/>
                <w:b/>
                <w:bCs/>
                <w:sz w:val="15"/>
                <w:szCs w:val="15"/>
                <w:rtl/>
              </w:rPr>
              <w:t>نوبت 2</w:t>
            </w:r>
          </w:p>
        </w:tc>
        <w:tc>
          <w:tcPr>
            <w:tcW w:w="1040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6F1594">
              <w:rPr>
                <w:rFonts w:cs="B Titr" w:hint="cs"/>
                <w:b/>
                <w:bCs/>
                <w:sz w:val="15"/>
                <w:szCs w:val="15"/>
                <w:rtl/>
              </w:rPr>
              <w:t>نوبت 3</w:t>
            </w:r>
          </w:p>
        </w:tc>
      </w:tr>
      <w:tr w:rsidR="006F1594" w:rsidRPr="00F5451D" w:rsidTr="00801412">
        <w:trPr>
          <w:trHeight w:val="268"/>
        </w:trPr>
        <w:tc>
          <w:tcPr>
            <w:tcW w:w="822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F1594" w:rsidRPr="00A3614E" w:rsidRDefault="006F1594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</w:tr>
      <w:tr w:rsidR="00801412" w:rsidRPr="00F5451D" w:rsidTr="00BC65C3">
        <w:trPr>
          <w:trHeight w:val="409"/>
        </w:trPr>
        <w:tc>
          <w:tcPr>
            <w:tcW w:w="8222" w:type="dxa"/>
            <w:gridSpan w:val="2"/>
            <w:tcBorders>
              <w:top w:val="single" w:sz="4" w:space="0" w:color="auto"/>
            </w:tcBorders>
            <w:vAlign w:val="center"/>
          </w:tcPr>
          <w:p w:rsidR="00801412" w:rsidRPr="00BE3AAB" w:rsidRDefault="00801412" w:rsidP="0018251B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1- آيا ساختمان و فضاي اين واحد مناسب است؟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الف) بله                            ب) خير                                      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415"/>
        </w:trPr>
        <w:tc>
          <w:tcPr>
            <w:tcW w:w="8222" w:type="dxa"/>
            <w:gridSpan w:val="2"/>
            <w:vAlign w:val="center"/>
          </w:tcPr>
          <w:p w:rsidR="00801412" w:rsidRPr="00BE3AAB" w:rsidRDefault="00801412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2- آيا تهويه عمومي اين واحد مناسب است؟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الف) بله                             ب) خير                                      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703"/>
        </w:trPr>
        <w:tc>
          <w:tcPr>
            <w:tcW w:w="8222" w:type="dxa"/>
            <w:gridSpan w:val="2"/>
            <w:vAlign w:val="center"/>
          </w:tcPr>
          <w:p w:rsidR="00801412" w:rsidRDefault="00801412" w:rsidP="00186079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 آیا در اين واحد صداي</w:t>
            </w:r>
            <w:r w:rsidRPr="002846B5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زيان آور وجود دارد؟</w:t>
            </w:r>
          </w:p>
          <w:p w:rsidR="00801412" w:rsidRPr="00186079" w:rsidRDefault="00801412" w:rsidP="006179E4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411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4- آیا براي شاغلینی که در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مواجهه با صدا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قرار دارند، وسایل حفاظت فردی مناسب تهيه و در اختيار آنان قرار داده شده است؟</w:t>
            </w:r>
          </w:p>
          <w:p w:rsidR="00801412" w:rsidRPr="00BE3AAB" w:rsidRDefault="00801412" w:rsidP="001A6F49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460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5- آیا در اين واحد عامل زيان آور ارتعاش وجود دارد؟</w:t>
            </w:r>
          </w:p>
          <w:p w:rsidR="00801412" w:rsidRPr="00BE3AAB" w:rsidRDefault="00801412" w:rsidP="00AC187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568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6- آیا برای شاغلینی که در مواجهه با ارتعاش قرار دارند، وسایل حفاظت فردی مناسب تهیه و در اختیار آنان قرار داده شده است؟</w:t>
            </w:r>
          </w:p>
          <w:p w:rsidR="00801412" w:rsidRPr="002A30B8" w:rsidRDefault="00801412" w:rsidP="00844EEE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551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7- آیا وضعيت روشنايي اين واحد نامناسب است؟</w:t>
            </w:r>
          </w:p>
          <w:p w:rsidR="00801412" w:rsidRPr="005F7257" w:rsidRDefault="00801412" w:rsidP="00AC1876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 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       ب) 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جاري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ج) 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قبل            د)خير- مطلوب است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392"/>
        </w:trPr>
        <w:tc>
          <w:tcPr>
            <w:tcW w:w="8222" w:type="dxa"/>
            <w:gridSpan w:val="2"/>
            <w:tcBorders>
              <w:right w:val="single" w:sz="4" w:space="0" w:color="auto"/>
            </w:tcBorders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8- آيا در اين واحد پرتوهاي زيان آور وجود دارد</w:t>
            </w:r>
            <w:r w:rsidRPr="002846B5">
              <w:rPr>
                <w:rFonts w:cs="B Nazanin" w:hint="cs"/>
                <w:sz w:val="18"/>
                <w:szCs w:val="18"/>
                <w:rtl/>
              </w:rPr>
              <w:t xml:space="preserve">؟ </w:t>
            </w:r>
          </w:p>
          <w:p w:rsidR="00801412" w:rsidRPr="005056BD" w:rsidRDefault="00801412" w:rsidP="00693E4C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قبل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391"/>
        </w:trPr>
        <w:tc>
          <w:tcPr>
            <w:tcW w:w="8222" w:type="dxa"/>
            <w:gridSpan w:val="2"/>
            <w:tcBorders>
              <w:right w:val="single" w:sz="4" w:space="0" w:color="auto"/>
            </w:tcBorders>
            <w:vAlign w:val="center"/>
          </w:tcPr>
          <w:p w:rsidR="00801412" w:rsidRPr="00693E4C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9- 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 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صورت وجود پرتوهاي زيان آور نوع پرتو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را 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به تفكيك 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</w:rPr>
              <w:t>مشخص كنيد:</w:t>
            </w:r>
          </w:p>
          <w:p w:rsidR="00801412" w:rsidRPr="005056BD" w:rsidRDefault="00801412" w:rsidP="002C1196">
            <w:pPr>
              <w:rPr>
                <w:rFonts w:cs="B Nazanin"/>
                <w:sz w:val="18"/>
                <w:szCs w:val="18"/>
                <w:rtl/>
              </w:rPr>
            </w:pPr>
            <w:r w:rsidRPr="00090B9C">
              <w:rPr>
                <w:rFonts w:cs="B Nazanin" w:hint="cs"/>
                <w:b/>
                <w:bCs/>
                <w:sz w:val="18"/>
                <w:szCs w:val="18"/>
                <w:rtl/>
              </w:rPr>
              <w:t>يونيزان:</w:t>
            </w:r>
            <w:r w:rsidRPr="00090B9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14"/>
                <w:szCs w:val="14"/>
              </w:rPr>
              <w:t>a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>ايكس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  <w:r>
              <w:rPr>
                <w:rFonts w:cs="B Nazani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>گاما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14"/>
                <w:szCs w:val="14"/>
              </w:rPr>
              <w:t>(c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آلفا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14"/>
                <w:szCs w:val="14"/>
              </w:rPr>
              <w:t>(d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>بتا</w:t>
            </w:r>
            <w:r w:rsidRPr="00DF4E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090B9C">
              <w:rPr>
                <w:rFonts w:cs="B Nazanin" w:hint="cs"/>
                <w:b/>
                <w:bCs/>
                <w:sz w:val="18"/>
                <w:szCs w:val="18"/>
                <w:rtl/>
              </w:rPr>
              <w:t>غيريونيزان: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 (e </w:t>
            </w:r>
            <w:r w:rsidRPr="00090B9C">
              <w:rPr>
                <w:rFonts w:cs="B Nazanin" w:hint="cs"/>
                <w:b/>
                <w:bCs/>
                <w:sz w:val="16"/>
                <w:szCs w:val="16"/>
                <w:rtl/>
              </w:rPr>
              <w:t>ماوراء بنفش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14"/>
                <w:szCs w:val="14"/>
              </w:rPr>
              <w:t>f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090B9C">
              <w:rPr>
                <w:rFonts w:cs="B Nazanin" w:hint="cs"/>
                <w:b/>
                <w:bCs/>
                <w:sz w:val="16"/>
                <w:szCs w:val="16"/>
                <w:rtl/>
              </w:rPr>
              <w:t>مادون قرمز</w:t>
            </w:r>
            <w:r>
              <w:rPr>
                <w:rFonts w:cs="B Nazanin"/>
                <w:b/>
                <w:bCs/>
                <w:sz w:val="16"/>
                <w:szCs w:val="16"/>
              </w:rPr>
              <w:t>g</w:t>
            </w:r>
            <w:r w:rsidRPr="00090B9C">
              <w:rPr>
                <w:rFonts w:cs="B Nazanin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مايكروويو   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 (h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>امواج راديوي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   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cs="B Nazanin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504F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امواج </w:t>
            </w:r>
            <w:r w:rsidRPr="00A504F8">
              <w:rPr>
                <w:rFonts w:cs="B Nazanin" w:hint="cs"/>
                <w:b/>
                <w:bCs/>
                <w:sz w:val="16"/>
                <w:szCs w:val="16"/>
                <w:rtl/>
              </w:rPr>
              <w:t>مغناطيسي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555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آیا برای شاغلینی که در مواجهه با پرتو قرار دارند، وسایل حفاظت فردی مناسب تهیه و در اختیار آنان قرار داده شده است؟</w:t>
            </w:r>
          </w:p>
          <w:p w:rsidR="00801412" w:rsidRPr="0040112B" w:rsidRDefault="00801412" w:rsidP="00E05853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736"/>
        </w:trPr>
        <w:tc>
          <w:tcPr>
            <w:tcW w:w="8222" w:type="dxa"/>
            <w:gridSpan w:val="2"/>
            <w:vAlign w:val="center"/>
          </w:tcPr>
          <w:p w:rsidR="00801412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آيا در اين واحد استرس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حرارتي زيان آور وجود دارد؟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صورت وجود نوع آن را تعيين كنيد:</w:t>
            </w:r>
            <w:r w:rsidRPr="003F3928">
              <w:rPr>
                <w:rFonts w:cs="B Nazanin" w:hint="cs"/>
                <w:b/>
                <w:bCs/>
                <w:sz w:val="14"/>
                <w:szCs w:val="14"/>
              </w:rPr>
              <w:t xml:space="preserve"> </w:t>
            </w:r>
            <w:r w:rsidRPr="003F3928">
              <w:rPr>
                <w:rFonts w:cs="B Nazanin" w:hint="cs"/>
                <w:b/>
                <w:bCs/>
                <w:sz w:val="14"/>
                <w:szCs w:val="14"/>
              </w:rPr>
              <w:sym w:font="Wingdings" w:char="F0A1"/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گرماو رطوبت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F3928">
              <w:rPr>
                <w:rFonts w:cs="B Nazanin" w:hint="cs"/>
                <w:b/>
                <w:bCs/>
                <w:sz w:val="14"/>
                <w:szCs w:val="14"/>
              </w:rPr>
              <w:sym w:font="Wingdings" w:char="F0A1"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سرما</w:t>
            </w:r>
          </w:p>
          <w:p w:rsidR="00801412" w:rsidRPr="00BE3AAB" w:rsidRDefault="00801412" w:rsidP="003030E7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687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آیا در این واحد عامل زیان آور شیمیایی وجود دارد؟  </w:t>
            </w:r>
          </w:p>
          <w:p w:rsidR="00801412" w:rsidRPr="00BE3AAB" w:rsidRDefault="00801412" w:rsidP="00693E4C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616"/>
        </w:trPr>
        <w:tc>
          <w:tcPr>
            <w:tcW w:w="8222" w:type="dxa"/>
            <w:gridSpan w:val="2"/>
            <w:vAlign w:val="center"/>
          </w:tcPr>
          <w:p w:rsidR="00801412" w:rsidRDefault="00801412" w:rsidP="00693E4C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13- در صورت وجود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عامل زیان آور شیمیایی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نوع آن را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تعيين كنيد؟</w:t>
            </w:r>
          </w:p>
          <w:p w:rsidR="00801412" w:rsidRPr="00AC1876" w:rsidRDefault="00801412" w:rsidP="00887B55">
            <w:pPr>
              <w:spacing w:line="276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C187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آئروسل</w:t>
            </w:r>
            <w:r w:rsidRPr="00AC18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Nazanin"/>
                <w:b/>
                <w:bCs/>
                <w:sz w:val="14"/>
                <w:szCs w:val="14"/>
              </w:rPr>
              <w:t>a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سيليس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  <w:r>
              <w:rPr>
                <w:rFonts w:cs="B Nazani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سرب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7"/>
                <w:szCs w:val="17"/>
              </w:rPr>
              <w:t>c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جيوه  </w:t>
            </w:r>
            <w:r>
              <w:rPr>
                <w:rFonts w:cs="B Nazanin"/>
                <w:b/>
                <w:bCs/>
                <w:sz w:val="14"/>
                <w:szCs w:val="14"/>
              </w:rPr>
              <w:t>(d</w:t>
            </w:r>
            <w:r>
              <w:rPr>
                <w:rFonts w:cs="B Nazanin"/>
                <w:b/>
                <w:bCs/>
                <w:sz w:val="17"/>
                <w:szCs w:val="17"/>
              </w:rPr>
              <w:t xml:space="preserve">  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آزبست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(e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آرسنيك      </w:t>
            </w:r>
            <w:r>
              <w:rPr>
                <w:rFonts w:cs="B Nazanin"/>
                <w:b/>
                <w:bCs/>
                <w:sz w:val="14"/>
                <w:szCs w:val="14"/>
              </w:rPr>
              <w:t>f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كادميوم  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16"/>
                <w:szCs w:val="16"/>
              </w:rPr>
              <w:t>g</w:t>
            </w:r>
            <w:r w:rsidRPr="00090B9C">
              <w:rPr>
                <w:rFonts w:cs="B Nazanin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نيكل 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14"/>
                <w:szCs w:val="14"/>
              </w:rPr>
              <w:t>(h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كرم</w:t>
            </w:r>
            <w:r w:rsidRPr="00AC1876">
              <w:rPr>
                <w:rFonts w:cs="B Nazanin" w:hint="cs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proofErr w:type="spellStart"/>
            <w:r>
              <w:rPr>
                <w:rFonts w:cs="B Nazanin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  <w:p w:rsidR="00801412" w:rsidRPr="002846B5" w:rsidRDefault="00801412" w:rsidP="00A46AC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C1876">
              <w:rPr>
                <w:rFonts w:cs="B Nazanin" w:hint="cs"/>
                <w:b/>
                <w:bCs/>
                <w:sz w:val="18"/>
                <w:szCs w:val="18"/>
                <w:rtl/>
              </w:rPr>
              <w:t>گاز و بخار: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7"/>
                <w:szCs w:val="17"/>
              </w:rPr>
              <w:t>j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بنزن </w:t>
            </w:r>
            <w:r>
              <w:rPr>
                <w:rFonts w:cs="B Nazanin"/>
                <w:b/>
                <w:bCs/>
                <w:sz w:val="17"/>
                <w:szCs w:val="17"/>
              </w:rPr>
              <w:t>k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تولوئن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17"/>
                <w:szCs w:val="17"/>
              </w:rPr>
              <w:t>l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تربانطين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</w:t>
            </w:r>
            <w:r>
              <w:rPr>
                <w:rFonts w:cs="B Nazanin"/>
                <w:b/>
                <w:bCs/>
                <w:sz w:val="17"/>
                <w:szCs w:val="17"/>
              </w:rPr>
              <w:t>m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فرمالدهيد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17"/>
                <w:szCs w:val="17"/>
              </w:rPr>
              <w:t>n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مونوكسيدكربن</w:t>
            </w:r>
            <w:r>
              <w:rPr>
                <w:rFonts w:cs="B Nazanin"/>
                <w:b/>
                <w:bCs/>
                <w:sz w:val="17"/>
                <w:szCs w:val="17"/>
              </w:rPr>
              <w:t>o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تتراكلريد كربن    </w:t>
            </w:r>
            <w:r>
              <w:rPr>
                <w:rFonts w:cs="B Nazanin"/>
                <w:b/>
                <w:bCs/>
                <w:sz w:val="17"/>
                <w:szCs w:val="17"/>
              </w:rPr>
              <w:t xml:space="preserve"> (p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اسيد</w:t>
            </w:r>
            <w:r>
              <w:rPr>
                <w:rFonts w:cs="B Nazanin"/>
                <w:b/>
                <w:bCs/>
                <w:sz w:val="17"/>
                <w:szCs w:val="17"/>
              </w:rPr>
              <w:t>(q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  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باز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="00A46AC2">
              <w:rPr>
                <w:rFonts w:cs="B Nazanin"/>
                <w:b/>
                <w:bCs/>
                <w:sz w:val="17"/>
                <w:szCs w:val="17"/>
                <w:lang w:bidi="fa-IR"/>
              </w:rPr>
              <w:t>r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215"/>
        </w:trPr>
        <w:tc>
          <w:tcPr>
            <w:tcW w:w="7513" w:type="dxa"/>
            <w:vMerge w:val="restart"/>
            <w:vAlign w:val="center"/>
          </w:tcPr>
          <w:p w:rsidR="00801412" w:rsidRPr="002846B5" w:rsidRDefault="00801412" w:rsidP="006B7CDD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14- تعداد شاغلين در مواجهه با سيليس، سرب و جيوه در صورت وجود به تفكيك ثبت شود: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  <w:r w:rsidRPr="0073381E">
              <w:rPr>
                <w:rFonts w:cs="B Yagut" w:hint="cs"/>
                <w:sz w:val="16"/>
                <w:szCs w:val="16"/>
                <w:rtl/>
              </w:rPr>
              <w:t>سيليس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215"/>
        </w:trPr>
        <w:tc>
          <w:tcPr>
            <w:tcW w:w="7513" w:type="dxa"/>
            <w:vMerge/>
            <w:vAlign w:val="center"/>
          </w:tcPr>
          <w:p w:rsidR="00801412" w:rsidRDefault="00801412" w:rsidP="006B7CDD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  <w:r w:rsidRPr="0073381E">
              <w:rPr>
                <w:rFonts w:cs="B Yagut" w:hint="cs"/>
                <w:sz w:val="16"/>
                <w:szCs w:val="16"/>
                <w:rtl/>
              </w:rPr>
              <w:t>سر</w:t>
            </w:r>
            <w:r>
              <w:rPr>
                <w:rFonts w:cs="B Yagut" w:hint="cs"/>
                <w:sz w:val="16"/>
                <w:szCs w:val="16"/>
                <w:rtl/>
              </w:rPr>
              <w:t>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</w:tr>
      <w:tr w:rsidR="00801412" w:rsidRPr="00F5451D" w:rsidTr="00BC65C3">
        <w:trPr>
          <w:cantSplit/>
          <w:trHeight w:val="215"/>
        </w:trPr>
        <w:tc>
          <w:tcPr>
            <w:tcW w:w="7513" w:type="dxa"/>
            <w:vMerge/>
            <w:vAlign w:val="center"/>
          </w:tcPr>
          <w:p w:rsidR="00801412" w:rsidRDefault="00801412" w:rsidP="006B7CDD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  <w:r w:rsidRPr="006B7CDD">
              <w:rPr>
                <w:rFonts w:cs="B Yagut" w:hint="cs"/>
                <w:sz w:val="16"/>
                <w:szCs w:val="16"/>
                <w:rtl/>
              </w:rPr>
              <w:t>جيوه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</w:tr>
      <w:tr w:rsidR="00801412" w:rsidRPr="00F5451D" w:rsidTr="00BC65C3">
        <w:trPr>
          <w:cantSplit/>
          <w:trHeight w:val="669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آلاينده هاي شيميايي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 چه روشي كنترل شده است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؟</w:t>
            </w:r>
          </w:p>
          <w:p w:rsidR="00801412" w:rsidRPr="00BE3AAB" w:rsidRDefault="00801412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الف) تغيير پروسه</w:t>
            </w:r>
            <w:r w:rsidRPr="00BE3AAB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ب) جايگزيني و حذف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E3AAB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تهويه عمومي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د) تهويه موضعي</w:t>
            </w:r>
            <w:r w:rsidRPr="00BE3AAB">
              <w:rPr>
                <w:rFonts w:cs="B Nazani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B Nazanin"/>
                <w:b/>
                <w:bCs/>
                <w:sz w:val="16"/>
                <w:szCs w:val="16"/>
              </w:rPr>
              <w:t xml:space="preserve">  </w:t>
            </w:r>
            <w:r w:rsidRPr="00BE3AAB">
              <w:rPr>
                <w:rFonts w:cs="B Nazanin"/>
                <w:b/>
                <w:bCs/>
                <w:sz w:val="16"/>
                <w:szCs w:val="16"/>
              </w:rPr>
              <w:t xml:space="preserve">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ه) كنترل نشده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و) موضوعيت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665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>آیا برای شاغلینی که در م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واجهه با</w:t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آلاینده</w:t>
            </w:r>
            <w:r w:rsidRPr="005F7257">
              <w:rPr>
                <w:rFonts w:cs="B Nazanin"/>
                <w:b/>
                <w:bCs/>
                <w:sz w:val="17"/>
                <w:szCs w:val="17"/>
                <w:rtl/>
              </w:rPr>
              <w:softHyphen/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>های شیمیایی قرار دارند وسایل حفاظت فردی مناسب تهيه و در اختيار آنان قرار داده شده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؟</w:t>
            </w:r>
          </w:p>
          <w:p w:rsidR="00801412" w:rsidRPr="00BE3AAB" w:rsidRDefault="00801412" w:rsidP="00AC187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731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آيا شاغلين اين واحد در مواجهه با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عوامل بيولوژيكي  زيان آور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قرار دارند؟ </w:t>
            </w:r>
          </w:p>
          <w:p w:rsidR="00801412" w:rsidRPr="00BE3AAB" w:rsidRDefault="00801412" w:rsidP="00B23BF1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ب) خير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0109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560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آیا برای شاغلینی که در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مواجهه با</w:t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آلاینده</w:t>
            </w:r>
            <w:r w:rsidRPr="005F7257">
              <w:rPr>
                <w:rFonts w:cs="B Nazanin"/>
                <w:b/>
                <w:bCs/>
                <w:sz w:val="17"/>
                <w:szCs w:val="17"/>
                <w:rtl/>
              </w:rPr>
              <w:softHyphen/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>های بيولوژيكي قرار دارند وسایل حفاظت فردی مناسب تهيه و در اختيار آنان قرار داده شده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؟</w:t>
            </w:r>
          </w:p>
          <w:p w:rsidR="00801412" w:rsidRPr="00BE3AAB" w:rsidRDefault="00801412" w:rsidP="006B7CDD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591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آيا ايستگاه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هاي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كارنامناسب بوده و شاغل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ين در وضعيت بدني نامناسب كار مي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كنند؟</w:t>
            </w:r>
          </w:p>
          <w:p w:rsidR="00801412" w:rsidRPr="005F7257" w:rsidRDefault="00801412" w:rsidP="00801412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 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 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ج) 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قبل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مطلوب</w:t>
            </w:r>
            <w:r w:rsidRPr="0080141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است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566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آيا شاغلين اين واحد از ابزار كار نامناسب استفاده مي كنند؟</w:t>
            </w:r>
          </w:p>
          <w:p w:rsidR="00801412" w:rsidRPr="005F7257" w:rsidRDefault="00801412" w:rsidP="006B7CDD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 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 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ج) 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قبل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559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آيا در اين واحد حمل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دستي بار بصورت نامناسب انجام مي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شود؟</w:t>
            </w:r>
          </w:p>
          <w:p w:rsidR="00801412" w:rsidRPr="005F7257" w:rsidRDefault="00801412" w:rsidP="006B7CDD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الف)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ب)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جاري  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ج)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339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801412" w:rsidRPr="002846B5" w:rsidRDefault="00801412" w:rsidP="00693E4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مجموع تعداد شاغلین در مواجهه با عوامل زيان آور شغلي اين واحد چند نفرند؟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D17927" w:rsidRDefault="00D17927" w:rsidP="00AC1876">
      <w:pPr>
        <w:rPr>
          <w:lang w:bidi="fa-IR"/>
        </w:rPr>
      </w:pPr>
    </w:p>
    <w:sectPr w:rsidR="00D17927" w:rsidSect="00903285">
      <w:pgSz w:w="11907" w:h="16839" w:code="9"/>
      <w:pgMar w:top="142" w:right="907" w:bottom="142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0DC"/>
    <w:multiLevelType w:val="hybridMultilevel"/>
    <w:tmpl w:val="D8BC2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2921"/>
    <w:multiLevelType w:val="hybridMultilevel"/>
    <w:tmpl w:val="2CAC1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7927"/>
    <w:rsid w:val="0000109E"/>
    <w:rsid w:val="00010B09"/>
    <w:rsid w:val="00012168"/>
    <w:rsid w:val="00022BEB"/>
    <w:rsid w:val="00025C13"/>
    <w:rsid w:val="00055203"/>
    <w:rsid w:val="00056219"/>
    <w:rsid w:val="00075A98"/>
    <w:rsid w:val="000806D1"/>
    <w:rsid w:val="000B0B0E"/>
    <w:rsid w:val="000B5E62"/>
    <w:rsid w:val="000D59B3"/>
    <w:rsid w:val="00133066"/>
    <w:rsid w:val="00153281"/>
    <w:rsid w:val="001542F1"/>
    <w:rsid w:val="001577E7"/>
    <w:rsid w:val="0017158F"/>
    <w:rsid w:val="00177525"/>
    <w:rsid w:val="0018251B"/>
    <w:rsid w:val="00186079"/>
    <w:rsid w:val="001A6F49"/>
    <w:rsid w:val="001D13DF"/>
    <w:rsid w:val="001F5646"/>
    <w:rsid w:val="001F794C"/>
    <w:rsid w:val="00230D49"/>
    <w:rsid w:val="002C06C2"/>
    <w:rsid w:val="002C08B1"/>
    <w:rsid w:val="002C1196"/>
    <w:rsid w:val="002F1E43"/>
    <w:rsid w:val="002F75D9"/>
    <w:rsid w:val="003030E7"/>
    <w:rsid w:val="0035260A"/>
    <w:rsid w:val="003C77C6"/>
    <w:rsid w:val="003D4C75"/>
    <w:rsid w:val="003E1B9C"/>
    <w:rsid w:val="00402C51"/>
    <w:rsid w:val="00434A61"/>
    <w:rsid w:val="004A1F80"/>
    <w:rsid w:val="004A347E"/>
    <w:rsid w:val="004B00E8"/>
    <w:rsid w:val="004C073D"/>
    <w:rsid w:val="004C4B94"/>
    <w:rsid w:val="004C5559"/>
    <w:rsid w:val="00513ECD"/>
    <w:rsid w:val="00513FA4"/>
    <w:rsid w:val="005465C5"/>
    <w:rsid w:val="00546B1B"/>
    <w:rsid w:val="00551793"/>
    <w:rsid w:val="00565B54"/>
    <w:rsid w:val="0058342C"/>
    <w:rsid w:val="00586E8C"/>
    <w:rsid w:val="005A2EB9"/>
    <w:rsid w:val="005D76D2"/>
    <w:rsid w:val="005E0160"/>
    <w:rsid w:val="005F71B0"/>
    <w:rsid w:val="005F7257"/>
    <w:rsid w:val="006179E4"/>
    <w:rsid w:val="00692ACB"/>
    <w:rsid w:val="00693E4C"/>
    <w:rsid w:val="006B7CDD"/>
    <w:rsid w:val="006F1594"/>
    <w:rsid w:val="00717AD8"/>
    <w:rsid w:val="0073381E"/>
    <w:rsid w:val="00756AD5"/>
    <w:rsid w:val="0078142A"/>
    <w:rsid w:val="007A171E"/>
    <w:rsid w:val="007D3551"/>
    <w:rsid w:val="007E6D33"/>
    <w:rsid w:val="00801412"/>
    <w:rsid w:val="00812CA0"/>
    <w:rsid w:val="00887B55"/>
    <w:rsid w:val="008A7416"/>
    <w:rsid w:val="008B22E7"/>
    <w:rsid w:val="00903285"/>
    <w:rsid w:val="00922985"/>
    <w:rsid w:val="00941B17"/>
    <w:rsid w:val="00962173"/>
    <w:rsid w:val="0096595D"/>
    <w:rsid w:val="009E58B5"/>
    <w:rsid w:val="00A44F71"/>
    <w:rsid w:val="00A46AC2"/>
    <w:rsid w:val="00A504F8"/>
    <w:rsid w:val="00A550F8"/>
    <w:rsid w:val="00A657B4"/>
    <w:rsid w:val="00A8173E"/>
    <w:rsid w:val="00A94153"/>
    <w:rsid w:val="00AC1876"/>
    <w:rsid w:val="00B23BF1"/>
    <w:rsid w:val="00B53C3C"/>
    <w:rsid w:val="00B84D00"/>
    <w:rsid w:val="00BC09CE"/>
    <w:rsid w:val="00BD7F16"/>
    <w:rsid w:val="00BF7ECF"/>
    <w:rsid w:val="00C12CF5"/>
    <w:rsid w:val="00C25E09"/>
    <w:rsid w:val="00C962A1"/>
    <w:rsid w:val="00CC14E7"/>
    <w:rsid w:val="00D0466C"/>
    <w:rsid w:val="00D17927"/>
    <w:rsid w:val="00D52E13"/>
    <w:rsid w:val="00DC38CD"/>
    <w:rsid w:val="00DD678E"/>
    <w:rsid w:val="00DD6F9F"/>
    <w:rsid w:val="00E05853"/>
    <w:rsid w:val="00EA6387"/>
    <w:rsid w:val="00EA79BC"/>
    <w:rsid w:val="00EC10F9"/>
    <w:rsid w:val="00EC2E78"/>
    <w:rsid w:val="00F5465A"/>
    <w:rsid w:val="00F934F7"/>
    <w:rsid w:val="00FB7E2B"/>
    <w:rsid w:val="00FF031A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2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39B2-01BB-46C5-8CC7-0AB019B5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dehghani-se</cp:lastModifiedBy>
  <cp:revision>2</cp:revision>
  <cp:lastPrinted>2015-01-31T07:42:00Z</cp:lastPrinted>
  <dcterms:created xsi:type="dcterms:W3CDTF">2015-03-09T04:35:00Z</dcterms:created>
  <dcterms:modified xsi:type="dcterms:W3CDTF">2015-03-09T04:35:00Z</dcterms:modified>
</cp:coreProperties>
</file>